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38FDA338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06914269" w14:textId="2C776F59" w:rsidR="00815EC7" w:rsidRPr="003B7828" w:rsidRDefault="00815EC7" w:rsidP="003B7828">
      <w:pPr>
        <w:rPr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14:paraId="0DAD6D4C" w14:textId="77777777" w:rsidR="00815EC7" w:rsidRPr="00683754" w:rsidRDefault="00815EC7" w:rsidP="00815EC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4851D90E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38FDA338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38FDA338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</w:t>
      </w:r>
      <w:r w:rsidR="003B7828">
        <w:rPr>
          <w:rFonts w:ascii="Oslo Sans Office" w:hAnsi="Oslo Sans Office"/>
          <w:sz w:val="22"/>
          <w:szCs w:val="22"/>
        </w:rPr>
        <w:t xml:space="preserve"> </w:t>
      </w:r>
      <w:r w:rsidR="00C009C5">
        <w:rPr>
          <w:rFonts w:ascii="Oslo Sans Office" w:hAnsi="Oslo Sans Office"/>
          <w:sz w:val="22"/>
          <w:szCs w:val="22"/>
        </w:rPr>
        <w:t>36</w:t>
      </w:r>
      <w:r w:rsidR="003B7828">
        <w:rPr>
          <w:rFonts w:ascii="Oslo Sans Office" w:hAnsi="Oslo Sans Office"/>
          <w:sz w:val="22"/>
          <w:szCs w:val="22"/>
        </w:rPr>
        <w:t>-BYM-202</w:t>
      </w:r>
      <w:r w:rsidR="00C009C5">
        <w:rPr>
          <w:rFonts w:ascii="Oslo Sans Office" w:hAnsi="Oslo Sans Office"/>
          <w:sz w:val="22"/>
          <w:szCs w:val="22"/>
        </w:rPr>
        <w:t>6</w:t>
      </w:r>
      <w:r w:rsidR="003B7828">
        <w:rPr>
          <w:rFonts w:ascii="Oslo Sans Office" w:hAnsi="Oslo Sans Office"/>
          <w:sz w:val="22"/>
          <w:szCs w:val="22"/>
        </w:rPr>
        <w:t>.</w:t>
      </w:r>
      <w:r w:rsidRPr="38FDA338">
        <w:rPr>
          <w:rFonts w:ascii="Oslo Sans Office" w:hAnsi="Oslo Sans Office"/>
          <w:sz w:val="22"/>
          <w:szCs w:val="22"/>
        </w:rPr>
        <w:t xml:space="preserve"> 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1E76FB2B" w14:textId="77777777" w:rsidR="00815EC7" w:rsidRPr="00015E3D" w:rsidRDefault="00815EC7" w:rsidP="00815EC7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0015E3D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p w14:paraId="61AA2440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6296F22D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62339363" w:rsidR="00815EC7" w:rsidRPr="000B3C20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6296F22D">
        <w:tc>
          <w:tcPr>
            <w:tcW w:w="3071" w:type="dxa"/>
          </w:tcPr>
          <w:p w14:paraId="6DA44210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1035" w:type="dxa"/>
          </w:tcPr>
          <w:p w14:paraId="51875F0A" w14:textId="77777777" w:rsidR="00815EC7" w:rsidRPr="00AF38A9" w:rsidRDefault="00A7652C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8FB11A9" w14:textId="77777777" w:rsidR="00815EC7" w:rsidRPr="00E905ED" w:rsidRDefault="1E55C726" w:rsidP="00815EC7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3D02D000" w14:textId="0ADAC42D" w:rsidR="05E1541F" w:rsidRDefault="05E1541F" w:rsidP="400FAFC1">
      <w:pPr>
        <w:pStyle w:val="Listeavsnitt"/>
        <w:numPr>
          <w:ilvl w:val="1"/>
          <w:numId w:val="5"/>
        </w:num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400FAFC1">
        <w:rPr>
          <w:rFonts w:ascii="Oslo Sans Office" w:hAnsi="Oslo Sans Office"/>
          <w:b/>
          <w:bCs/>
          <w:sz w:val="22"/>
          <w:szCs w:val="22"/>
        </w:rPr>
        <w:t>Kvalifikasjonskrav til aktsomhetsvurdering</w:t>
      </w:r>
      <w:r w:rsidR="740B83B6" w:rsidRPr="400FAFC1">
        <w:rPr>
          <w:rFonts w:ascii="Oslo Sans Office" w:hAnsi="Oslo Sans Office"/>
          <w:b/>
          <w:bCs/>
          <w:sz w:val="22"/>
          <w:szCs w:val="22"/>
        </w:rPr>
        <w:t>er for ansvarlig næringsliv</w:t>
      </w:r>
    </w:p>
    <w:p w14:paraId="1830BE6B" w14:textId="5BC0C8F6" w:rsidR="4431DDD4" w:rsidRDefault="4431DDD4" w:rsidP="009E1172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</w:t>
      </w:r>
      <w:r w:rsidR="219738B1" w:rsidRPr="1F210644">
        <w:rPr>
          <w:rFonts w:ascii="Oslo Sans Office" w:hAnsi="Oslo Sans Office"/>
          <w:sz w:val="22"/>
          <w:szCs w:val="22"/>
        </w:rPr>
        <w:t xml:space="preserve">bekrefter støttende virksomhet at de 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har gjort seg kjent med kravene det henvises til tabellen under og forplikter seg til å etterleve disse i hele leveranseperioden. Den støttende virksomheten forplikter seg også til å medvirke i oppdragsgivers oppfølging av etterlevelse av kontraktskravene og gjøre alle relevante ressurser, herunder dokumenter og opplysninger tilgjengelig i hele kontraktsperioden</w:t>
      </w:r>
      <w:r w:rsidR="05326323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/leveranseperioden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.</w:t>
      </w:r>
    </w:p>
    <w:p w14:paraId="02E16C72" w14:textId="77777777" w:rsidR="00815EC7" w:rsidRPr="000B3C20" w:rsidRDefault="00815EC7" w:rsidP="009E1172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937"/>
        <w:gridCol w:w="1035"/>
        <w:gridCol w:w="5237"/>
      </w:tblGrid>
      <w:tr w:rsidR="00AB3530" w:rsidRPr="000B3C20" w14:paraId="07882BE4" w14:textId="77777777" w:rsidTr="400FAFC1">
        <w:tc>
          <w:tcPr>
            <w:tcW w:w="2937" w:type="dxa"/>
            <w:shd w:val="clear" w:color="auto" w:fill="D9D9D9" w:themeFill="background1" w:themeFillShade="D9"/>
          </w:tcPr>
          <w:p w14:paraId="1D0A020C" w14:textId="2345DFA0" w:rsidR="00AB3530" w:rsidRPr="00090FF3" w:rsidRDefault="00AB3530" w:rsidP="6296F22D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23FD356B" w14:textId="0A56AC8C" w:rsidR="00AB3530" w:rsidRPr="00090FF3" w:rsidRDefault="00AB3530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43F7170C" w14:textId="77777777" w:rsidR="00AB3530" w:rsidRPr="00090FF3" w:rsidRDefault="00AB3530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793C04A4" w14:textId="624CB369" w:rsidR="00AB3530" w:rsidRPr="00090FF3" w:rsidRDefault="00AB3530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AB3530" w:rsidRPr="000B3C20" w14:paraId="4C7F8D72" w14:textId="77777777" w:rsidTr="400FAFC1">
        <w:trPr>
          <w:trHeight w:val="1459"/>
        </w:trPr>
        <w:tc>
          <w:tcPr>
            <w:tcW w:w="2937" w:type="dxa"/>
            <w:vMerge w:val="restart"/>
          </w:tcPr>
          <w:p w14:paraId="70D48AEA" w14:textId="15F9D76B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4BACC6" w:themeColor="accent5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Leverandøren skal være egnet til å oppfylle kontraktskrav til aktsomhetsvurderinger for ansvarlig næringsliv</w:t>
            </w:r>
            <w:r w:rsidR="008615A2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.</w:t>
            </w:r>
          </w:p>
          <w:p w14:paraId="24E21D55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i/>
                <w:color w:val="000000" w:themeColor="text1"/>
                <w:sz w:val="22"/>
                <w:szCs w:val="22"/>
              </w:rPr>
            </w:pPr>
          </w:p>
          <w:p w14:paraId="118C1621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i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implementert tiltak og systemer som brukes i Leverandørens arbeid for å ivareta grunnleggende menneskerettigheter og anstendige arbeidsforhold, samt hindre miljøødeleggelser og korrupsjon. </w:t>
            </w:r>
          </w:p>
          <w:p w14:paraId="4639B812" w14:textId="77777777" w:rsidR="00AB3530" w:rsidRPr="00090FF3" w:rsidRDefault="00AB3530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</w:tcPr>
          <w:p w14:paraId="2F575A57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479916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237" w:type="dxa"/>
          </w:tcPr>
          <w:p w14:paraId="4531803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14:paraId="17118CB0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40BA1E0A" w14:textId="77777777" w:rsidTr="400FAFC1">
        <w:trPr>
          <w:trHeight w:val="1457"/>
        </w:trPr>
        <w:tc>
          <w:tcPr>
            <w:tcW w:w="2937" w:type="dxa"/>
            <w:vMerge/>
          </w:tcPr>
          <w:p w14:paraId="54621957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52731105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0855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2360D4AB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for ansvarlighet for underleverandører/ leverandørkjeden, (Supplier Code of Conduct). Dette skal kun leveres hvis det benyttes underleverandører. </w:t>
            </w:r>
          </w:p>
          <w:p w14:paraId="54CB7485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1C41E856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</w:t>
            </w:r>
            <w:r w:rsidRPr="00090FF3"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  <w:t xml:space="preserve">underleverandører </w:t>
            </w: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menes alle aktører i leverandørkjeden som bidrar til å oppfylle kontrakten. Dette kan for eksempel være produsenter og/eller distributører av produkter og tjenester som inngår i leveransen, samt produsenter og/eller distributører av komponenter og sentrale råvarer som inngår i et sluttprodukt. </w:t>
            </w:r>
          </w:p>
          <w:p w14:paraId="277AF2C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2574A7F7" w14:textId="77777777" w:rsidTr="400FAFC1">
        <w:trPr>
          <w:trHeight w:val="1457"/>
        </w:trPr>
        <w:tc>
          <w:tcPr>
            <w:tcW w:w="2937" w:type="dxa"/>
            <w:vMerge/>
          </w:tcPr>
          <w:p w14:paraId="3F1F4B89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2EA1A1CF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34968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09C95047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Leverandørens prosesser og rutiner for hvordan virksomheten jobber med aktsomhetsvurderinger.  </w:t>
            </w:r>
          </w:p>
          <w:p w14:paraId="0B19719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3C37CEEB" w14:textId="77777777" w:rsidTr="400FAFC1">
        <w:trPr>
          <w:trHeight w:val="1457"/>
        </w:trPr>
        <w:tc>
          <w:tcPr>
            <w:tcW w:w="2937" w:type="dxa"/>
            <w:vMerge/>
          </w:tcPr>
          <w:p w14:paraId="075C63EF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7E7279F3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7298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08BD4CFA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Metoder for å innhente og vedlikeholde oversikt over opprinnelsesland og produksjonssteder for varene Leverandøren tilbyr. Dette skal kun leveres hvis anskaffelsen omfatter varer.  </w:t>
            </w:r>
          </w:p>
          <w:p w14:paraId="613EC34C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4AD4E0B7" w14:textId="77777777" w:rsidTr="400FAFC1">
        <w:tc>
          <w:tcPr>
            <w:tcW w:w="2937" w:type="dxa"/>
          </w:tcPr>
          <w:p w14:paraId="4D01E3B9" w14:textId="65BA37D4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4BACC6" w:themeColor="accent5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 skal være egnet til å oppfylle kontraktskrav til aktsomhetsvurderinger for ansvarlig næringsliv (kontraktens punkt</w:t>
            </w:r>
            <w:r w:rsidR="008615A2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.</w:t>
            </w:r>
          </w:p>
          <w:p w14:paraId="587D80D9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</w:p>
          <w:p w14:paraId="15F9888E" w14:textId="5D53A388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implementert tiltak og systemer som brukes i Leverandørens arbeid for å ivareta grunnleggende menneskerettigheter og anstendige arbeidsforhold, samt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hindre miljøødeleggelser og korrupsjon.</w:t>
            </w:r>
          </w:p>
          <w:p w14:paraId="4409F2F9" w14:textId="0E9DD4B1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</w:tcPr>
          <w:p w14:paraId="4CBB1FFC" w14:textId="77777777" w:rsidR="00AB3530" w:rsidRPr="00090FF3" w:rsidRDefault="00A7652C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AB35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0A3F359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14:paraId="27BD13F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41C6E51B" w14:textId="705D8A63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A1D7F3F" w14:textId="616B6CBA" w:rsidR="1F210644" w:rsidRDefault="1F210644" w:rsidP="1F210644">
      <w:pPr>
        <w:ind w:left="360"/>
        <w:jc w:val="both"/>
        <w:rPr>
          <w:rFonts w:ascii="Oslo Sans Office" w:hAnsi="Oslo Sans Office"/>
          <w:b/>
          <w:bCs/>
          <w:sz w:val="22"/>
          <w:szCs w:val="22"/>
        </w:rPr>
      </w:pPr>
    </w:p>
    <w:p w14:paraId="37B41672" w14:textId="10FF6486" w:rsidR="301F0F37" w:rsidRDefault="301F0F37" w:rsidP="000C66AD">
      <w:pPr>
        <w:pStyle w:val="Listeavsnitt"/>
        <w:numPr>
          <w:ilvl w:val="1"/>
          <w:numId w:val="5"/>
        </w:numPr>
        <w:spacing w:before="225"/>
        <w:jc w:val="both"/>
        <w:rPr>
          <w:rFonts w:ascii="Oslo Sans Office" w:hAnsi="Oslo Sans Office"/>
          <w:b/>
          <w:bCs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Øvrige tekniske og faglige kvalifikasjoner</w:t>
      </w:r>
    </w:p>
    <w:p w14:paraId="689533DC" w14:textId="77777777" w:rsidR="000C66AD" w:rsidRDefault="000C66AD" w:rsidP="000C66AD">
      <w:pPr>
        <w:pStyle w:val="Listeavsnitt"/>
        <w:spacing w:before="225"/>
        <w:ind w:left="1080"/>
        <w:jc w:val="both"/>
        <w:rPr>
          <w:rFonts w:ascii="Oslo Sans Office" w:hAnsi="Oslo Sans Office"/>
          <w:b/>
          <w:bCs/>
          <w:sz w:val="22"/>
          <w:szCs w:val="22"/>
        </w:rPr>
      </w:pP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2853"/>
        <w:gridCol w:w="872"/>
        <w:gridCol w:w="5468"/>
      </w:tblGrid>
      <w:tr w:rsidR="00815EC7" w:rsidRPr="000B3C20" w14:paraId="3BD4DC01" w14:textId="77777777" w:rsidTr="6296F22D">
        <w:trPr>
          <w:trHeight w:val="300"/>
        </w:trPr>
        <w:tc>
          <w:tcPr>
            <w:tcW w:w="2853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0F3CA0CA" w:rsidR="00815EC7" w:rsidRPr="00090FF3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468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00815EC7" w:rsidRPr="000B3C20" w14:paraId="3D42097E" w14:textId="77777777" w:rsidTr="6296F22D">
        <w:trPr>
          <w:trHeight w:val="300"/>
        </w:trPr>
        <w:tc>
          <w:tcPr>
            <w:tcW w:w="2853" w:type="dxa"/>
          </w:tcPr>
          <w:p w14:paraId="6B8D7098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2C255974" w14:textId="77777777" w:rsidR="00815EC7" w:rsidRPr="00090FF3" w:rsidRDefault="00A7652C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2FE56FB6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20D29D37" w14:textId="77777777" w:rsidTr="6296F22D">
        <w:trPr>
          <w:trHeight w:val="300"/>
        </w:trPr>
        <w:tc>
          <w:tcPr>
            <w:tcW w:w="2853" w:type="dxa"/>
          </w:tcPr>
          <w:p w14:paraId="29730E7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3DFF20C8" w14:textId="77777777" w:rsidR="00815EC7" w:rsidRPr="00090FF3" w:rsidRDefault="00A7652C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9303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F9976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5764A002" w14:textId="77777777" w:rsidTr="6296F22D">
        <w:trPr>
          <w:trHeight w:val="300"/>
        </w:trPr>
        <w:tc>
          <w:tcPr>
            <w:tcW w:w="2853" w:type="dxa"/>
          </w:tcPr>
          <w:p w14:paraId="4AE60B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7663EE0A" w14:textId="77777777" w:rsidR="00815EC7" w:rsidRPr="00090FF3" w:rsidRDefault="00A7652C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2979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2AFF442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4A5B582C" w14:textId="77777777" w:rsidR="00815EC7" w:rsidRPr="000B3C20" w:rsidRDefault="00815EC7" w:rsidP="00815EC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1D52D1F8" w14:textId="4AB278EF" w:rsidR="00815EC7" w:rsidRPr="008D280C" w:rsidRDefault="00815EC7" w:rsidP="00815EC7">
      <w:pPr>
        <w:rPr>
          <w:rFonts w:ascii="Oslo Sans Office" w:hAnsi="Oslo Sans Office"/>
          <w:b/>
          <w:bCs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B1CB" w14:textId="77777777" w:rsidR="00A7652C" w:rsidRDefault="00A7652C">
      <w:r>
        <w:separator/>
      </w:r>
    </w:p>
  </w:endnote>
  <w:endnote w:type="continuationSeparator" w:id="0">
    <w:p w14:paraId="51C1C319" w14:textId="77777777" w:rsidR="00A7652C" w:rsidRDefault="00A7652C">
      <w:r>
        <w:continuationSeparator/>
      </w:r>
    </w:p>
  </w:endnote>
  <w:endnote w:type="continuationNotice" w:id="1">
    <w:p w14:paraId="2370276F" w14:textId="77777777" w:rsidR="00A7652C" w:rsidRDefault="00A76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61E74" w14:textId="77777777" w:rsidR="00A7652C" w:rsidRDefault="00A7652C">
      <w:r>
        <w:separator/>
      </w:r>
    </w:p>
  </w:footnote>
  <w:footnote w:type="continuationSeparator" w:id="0">
    <w:p w14:paraId="22A937E7" w14:textId="77777777" w:rsidR="00A7652C" w:rsidRDefault="00A7652C">
      <w:r>
        <w:continuationSeparator/>
      </w:r>
    </w:p>
  </w:footnote>
  <w:footnote w:type="continuationNotice" w:id="1">
    <w:p w14:paraId="2FAF8605" w14:textId="77777777" w:rsidR="00A7652C" w:rsidRDefault="00A765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0984475">
    <w:abstractNumId w:val="3"/>
  </w:num>
  <w:num w:numId="2" w16cid:durableId="344329267">
    <w:abstractNumId w:val="4"/>
  </w:num>
  <w:num w:numId="3" w16cid:durableId="314842866">
    <w:abstractNumId w:val="5"/>
  </w:num>
  <w:num w:numId="4" w16cid:durableId="486284926">
    <w:abstractNumId w:val="1"/>
  </w:num>
  <w:num w:numId="5" w16cid:durableId="1691948675">
    <w:abstractNumId w:val="0"/>
  </w:num>
  <w:num w:numId="6" w16cid:durableId="1993020038">
    <w:abstractNumId w:val="6"/>
  </w:num>
  <w:num w:numId="7" w16cid:durableId="160190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753A8"/>
    <w:rsid w:val="00090FF3"/>
    <w:rsid w:val="000A6287"/>
    <w:rsid w:val="000B3C20"/>
    <w:rsid w:val="000B402C"/>
    <w:rsid w:val="000B4C72"/>
    <w:rsid w:val="000C2655"/>
    <w:rsid w:val="000C66AD"/>
    <w:rsid w:val="00112D68"/>
    <w:rsid w:val="00117857"/>
    <w:rsid w:val="001234AD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7B95"/>
    <w:rsid w:val="002915D5"/>
    <w:rsid w:val="00293E44"/>
    <w:rsid w:val="002B6326"/>
    <w:rsid w:val="002E0788"/>
    <w:rsid w:val="0031206F"/>
    <w:rsid w:val="003130CB"/>
    <w:rsid w:val="00313677"/>
    <w:rsid w:val="00321613"/>
    <w:rsid w:val="00330149"/>
    <w:rsid w:val="00337B99"/>
    <w:rsid w:val="00365059"/>
    <w:rsid w:val="00392F0B"/>
    <w:rsid w:val="00396D02"/>
    <w:rsid w:val="003A667C"/>
    <w:rsid w:val="003B20A1"/>
    <w:rsid w:val="003B7828"/>
    <w:rsid w:val="003F0154"/>
    <w:rsid w:val="003F5E9C"/>
    <w:rsid w:val="00405963"/>
    <w:rsid w:val="0041379A"/>
    <w:rsid w:val="00415301"/>
    <w:rsid w:val="00455C61"/>
    <w:rsid w:val="0047285A"/>
    <w:rsid w:val="00484136"/>
    <w:rsid w:val="004B39DF"/>
    <w:rsid w:val="004B4263"/>
    <w:rsid w:val="004B587A"/>
    <w:rsid w:val="004D08B4"/>
    <w:rsid w:val="004E74E4"/>
    <w:rsid w:val="004F1ED0"/>
    <w:rsid w:val="00504A36"/>
    <w:rsid w:val="005257D1"/>
    <w:rsid w:val="0052785E"/>
    <w:rsid w:val="00556663"/>
    <w:rsid w:val="005663FA"/>
    <w:rsid w:val="00572A2D"/>
    <w:rsid w:val="00573243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42C06"/>
    <w:rsid w:val="0064796C"/>
    <w:rsid w:val="00651CB2"/>
    <w:rsid w:val="00652A89"/>
    <w:rsid w:val="00653FEB"/>
    <w:rsid w:val="00673B69"/>
    <w:rsid w:val="006878BE"/>
    <w:rsid w:val="006923F0"/>
    <w:rsid w:val="00695A22"/>
    <w:rsid w:val="006C3AF7"/>
    <w:rsid w:val="006C6A85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7785"/>
    <w:rsid w:val="007C780C"/>
    <w:rsid w:val="007D2731"/>
    <w:rsid w:val="0081090E"/>
    <w:rsid w:val="00815D7C"/>
    <w:rsid w:val="00815EC7"/>
    <w:rsid w:val="00817A24"/>
    <w:rsid w:val="008615A2"/>
    <w:rsid w:val="00892B47"/>
    <w:rsid w:val="00894272"/>
    <w:rsid w:val="00896BA2"/>
    <w:rsid w:val="008A6011"/>
    <w:rsid w:val="008B1D3A"/>
    <w:rsid w:val="008B5C54"/>
    <w:rsid w:val="008C7025"/>
    <w:rsid w:val="008D2246"/>
    <w:rsid w:val="008D280C"/>
    <w:rsid w:val="008F169A"/>
    <w:rsid w:val="008F42A9"/>
    <w:rsid w:val="00903877"/>
    <w:rsid w:val="00907044"/>
    <w:rsid w:val="00912EC5"/>
    <w:rsid w:val="00921BC7"/>
    <w:rsid w:val="00941EC8"/>
    <w:rsid w:val="00945A92"/>
    <w:rsid w:val="0095206B"/>
    <w:rsid w:val="00954808"/>
    <w:rsid w:val="00983063"/>
    <w:rsid w:val="009A4781"/>
    <w:rsid w:val="009B1492"/>
    <w:rsid w:val="009C5919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70D74"/>
    <w:rsid w:val="00A75DCA"/>
    <w:rsid w:val="00A7652C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C4B70"/>
    <w:rsid w:val="00C009C5"/>
    <w:rsid w:val="00C02C7B"/>
    <w:rsid w:val="00C06001"/>
    <w:rsid w:val="00C13360"/>
    <w:rsid w:val="00C22EC0"/>
    <w:rsid w:val="00C2372E"/>
    <w:rsid w:val="00C33854"/>
    <w:rsid w:val="00C456B2"/>
    <w:rsid w:val="00C46439"/>
    <w:rsid w:val="00C56DB2"/>
    <w:rsid w:val="00C71CA4"/>
    <w:rsid w:val="00C7298D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7F4D"/>
    <w:rsid w:val="00D345D6"/>
    <w:rsid w:val="00D509B0"/>
    <w:rsid w:val="00D5678E"/>
    <w:rsid w:val="00D71D81"/>
    <w:rsid w:val="00D92DDD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A30"/>
    <w:rsid w:val="00E60AFC"/>
    <w:rsid w:val="00E82750"/>
    <w:rsid w:val="00E86C6B"/>
    <w:rsid w:val="00E905ED"/>
    <w:rsid w:val="00EB1C0D"/>
    <w:rsid w:val="00EB36D4"/>
    <w:rsid w:val="00EB526D"/>
    <w:rsid w:val="00EC6849"/>
    <w:rsid w:val="00EE218B"/>
    <w:rsid w:val="00EE4D20"/>
    <w:rsid w:val="00EE51F3"/>
    <w:rsid w:val="00F2241D"/>
    <w:rsid w:val="00F3131B"/>
    <w:rsid w:val="00F32D94"/>
    <w:rsid w:val="00F37E7C"/>
    <w:rsid w:val="00F6695C"/>
    <w:rsid w:val="00F7361B"/>
    <w:rsid w:val="00FA33D0"/>
    <w:rsid w:val="00FB4E9E"/>
    <w:rsid w:val="00FB7694"/>
    <w:rsid w:val="00FC4F53"/>
    <w:rsid w:val="00FE3DD0"/>
    <w:rsid w:val="00FF3EBE"/>
    <w:rsid w:val="010490DB"/>
    <w:rsid w:val="012E84F8"/>
    <w:rsid w:val="014CCBCF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528412C"/>
    <w:rsid w:val="25E67F5F"/>
    <w:rsid w:val="269718EA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56EDB9"/>
    <w:rsid w:val="329A1592"/>
    <w:rsid w:val="32B11CFD"/>
    <w:rsid w:val="32CC3C4A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7252039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D30A8B"/>
    <w:rsid w:val="60DD3B3C"/>
    <w:rsid w:val="6157A850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ocument>
  <header/>
  <body/>
  <properties>
    <language/>
    <templateURI>docx</templateURI>
    <mergeMode>MergeOne</mergeMode>
    <showHiddenMark>False</showHiddenMark>
    <websakInfo>
      <fletteDato>17.06.2026</fletteDato>
      <sakid>2019415946</sakid>
      <jpid>2020247380</jpid>
      <filUnique/>
      <filChecksumFørFlett/>
      <erHoveddokument>False</erHoveddokument>
      <dcTitle>Konkurransegrunnlag - 36-BYM-2026</dcTitle>
    </websakInfo>
  </properties>
  <footer/>
</documen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AC7DF6-763E-46B1-BA14-2DC3C7138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74E344-AEEC-449F-80DA-6A4863D47D48}">
  <ds:schemaRefs/>
</ds:datastoreItem>
</file>

<file path=customXml/itemProps4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605</Words>
  <Characters>3212</Characters>
  <Application>Microsoft Office Word</Application>
  <DocSecurity>0</DocSecurity>
  <Lines>26</Lines>
  <Paragraphs>7</Paragraphs>
  <ScaleCrop>false</ScaleCrop>
  <Company>Tiger Consulting AS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- 36-BYM-2026</dc:title>
  <dc:subject/>
  <dc:creator>Marianne Haugsjå Bjerke</dc:creator>
  <cp:keywords/>
  <cp:lastModifiedBy>Magnus Sander</cp:lastModifiedBy>
  <cp:revision>33</cp:revision>
  <cp:lastPrinted>2008-12-19T23:48:00Z</cp:lastPrinted>
  <dcterms:created xsi:type="dcterms:W3CDTF">2023-11-08T20:49:00Z</dcterms:created>
  <dcterms:modified xsi:type="dcterms:W3CDTF">2026-06-17T11:36:00Z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